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98" w:rsidRDefault="00E6625C" w:rsidP="001E27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6625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3248025</wp:posOffset>
            </wp:positionH>
            <wp:positionV relativeFrom="page">
              <wp:posOffset>485775</wp:posOffset>
            </wp:positionV>
            <wp:extent cx="1200150" cy="1019175"/>
            <wp:effectExtent l="19050" t="0" r="0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25C" w:rsidRDefault="00E6625C" w:rsidP="001E27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6625C" w:rsidRDefault="00E6625C" w:rsidP="001E27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6625C" w:rsidRDefault="00E6625C" w:rsidP="001E27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64198" w:rsidRPr="003A01BB" w:rsidRDefault="001E2798" w:rsidP="001E27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01B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1E2798" w:rsidRPr="003A01BB" w:rsidRDefault="001E2798" w:rsidP="001E27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01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ประกาศผลผู้ชนะการจัดซื้อจัดจ้างหรือผู้ที่ได้รับการคัดเลือกและสาระสำคัญของสัญญา </w:t>
      </w:r>
    </w:p>
    <w:p w:rsidR="001E2798" w:rsidRPr="003A01BB" w:rsidRDefault="001E2798" w:rsidP="001E27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01BB">
        <w:rPr>
          <w:rFonts w:ascii="TH SarabunIT๙" w:hAnsi="TH SarabunIT๙" w:cs="TH SarabunIT๙"/>
          <w:b/>
          <w:bCs/>
          <w:sz w:val="32"/>
          <w:szCs w:val="32"/>
          <w:cs/>
        </w:rPr>
        <w:t>หรือข้อตกลงเป็นหนังสือ</w:t>
      </w:r>
    </w:p>
    <w:p w:rsidR="001E2798" w:rsidRPr="003A01BB" w:rsidRDefault="001E2798" w:rsidP="001E27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01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ประจำไตรมาสที่ </w:t>
      </w:r>
      <w:r w:rsidR="00340C6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A01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340C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มกราคม </w:t>
      </w:r>
      <w:r w:rsidRPr="003A01BB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340C6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</w:t>
      </w:r>
      <w:r w:rsidR="000314EB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Pr="003A01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340C6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A01B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E2798" w:rsidRPr="001E2798" w:rsidRDefault="001E2798" w:rsidP="001E2798">
      <w:pPr>
        <w:jc w:val="center"/>
        <w:rPr>
          <w:rFonts w:ascii="TH SarabunIT๙" w:hAnsi="TH SarabunIT๙" w:cs="TH SarabunIT๙"/>
          <w:sz w:val="32"/>
          <w:szCs w:val="32"/>
        </w:rPr>
      </w:pPr>
      <w:r w:rsidRPr="001E27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</w:p>
    <w:p w:rsidR="001E2798" w:rsidRDefault="006A47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151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มาตรา 66 วรรคหนึ่ง  ประกอบมาตรา 98 บัญญัติให้หน่วยงานของรัฐ</w:t>
      </w:r>
      <w:r w:rsidR="00871511">
        <w:rPr>
          <w:rFonts w:ascii="TH SarabunIT๙" w:hAnsi="TH SarabunIT๙" w:cs="TH SarabunIT๙" w:hint="cs"/>
          <w:sz w:val="32"/>
          <w:szCs w:val="32"/>
          <w:cs/>
        </w:rPr>
        <w:t>ประกาศผลชนะการจัดซื้อจัดจ้างหรือผู้ได้รับการคัดเลือก และสาระสำคัญของสัญญาหรือข้อตกลงเป็นหนังสือในระบบเครือข่ายสาระสนเทศของกรมบัญชีกลางและหน่วยงานของรัฐตามหลักเกณฑ์และวิธีการที่กรมบัญชีกลางกำหนด นั้น</w:t>
      </w:r>
    </w:p>
    <w:p w:rsidR="00871511" w:rsidRDefault="003E3B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87151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 จึงขอประกาศผู้ชนะการจัดซื้อจัดจ้างหรือผู้ได้รับการคัดเลือกและสาระสำคัญของสัญญาหรือข้อตกลงเป็นหนังสือตามเอกสารแนบท้ายประกาศนี้</w:t>
      </w:r>
    </w:p>
    <w:p w:rsidR="00871511" w:rsidRDefault="00871511">
      <w:pPr>
        <w:rPr>
          <w:rFonts w:ascii="TH SarabunIT๙" w:hAnsi="TH SarabunIT๙" w:cs="TH SarabunIT๙"/>
          <w:sz w:val="32"/>
          <w:szCs w:val="32"/>
        </w:rPr>
      </w:pPr>
    </w:p>
    <w:p w:rsidR="00871511" w:rsidRDefault="008715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340C6E">
        <w:rPr>
          <w:rFonts w:ascii="TH SarabunIT๙" w:hAnsi="TH SarabunIT๙" w:cs="TH SarabunIT๙" w:hint="cs"/>
          <w:sz w:val="32"/>
          <w:szCs w:val="32"/>
          <w:cs/>
        </w:rPr>
        <w:t>23  เมษายน พ.ศ. 2563</w:t>
      </w:r>
    </w:p>
    <w:p w:rsidR="00871511" w:rsidRDefault="00340C6E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ประดิษฐ์  แย้มอิ่ม</w:t>
      </w:r>
    </w:p>
    <w:p w:rsidR="00871511" w:rsidRDefault="00871511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0C6E">
        <w:rPr>
          <w:rFonts w:ascii="TH SarabunIT๙" w:hAnsi="TH SarabunIT๙" w:cs="TH SarabunIT๙"/>
          <w:sz w:val="32"/>
          <w:szCs w:val="32"/>
        </w:rPr>
        <w:t xml:space="preserve"> </w:t>
      </w:r>
      <w:r w:rsidR="003A01B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(นายประดิษฐ์  แย้มอิ่ม)</w:t>
      </w:r>
    </w:p>
    <w:p w:rsidR="00871511" w:rsidRDefault="00871511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01B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01BB" w:rsidRDefault="003A01BB" w:rsidP="0087151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71511" w:rsidRDefault="00871511">
      <w:pPr>
        <w:rPr>
          <w:rFonts w:ascii="TH SarabunIT๙" w:hAnsi="TH SarabunIT๙" w:cs="TH SarabunIT๙"/>
          <w:sz w:val="32"/>
          <w:szCs w:val="32"/>
          <w:cs/>
        </w:rPr>
      </w:pPr>
    </w:p>
    <w:p w:rsidR="00871511" w:rsidRPr="001E2798" w:rsidRDefault="008715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871511" w:rsidRPr="001E2798" w:rsidSect="003A01BB">
      <w:pgSz w:w="11906" w:h="16838"/>
      <w:pgMar w:top="1134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1E2798"/>
    <w:rsid w:val="000314EB"/>
    <w:rsid w:val="001E2798"/>
    <w:rsid w:val="00340C6E"/>
    <w:rsid w:val="003A01BB"/>
    <w:rsid w:val="003E3B4F"/>
    <w:rsid w:val="006A4781"/>
    <w:rsid w:val="00871511"/>
    <w:rsid w:val="00964198"/>
    <w:rsid w:val="00B22316"/>
    <w:rsid w:val="00E6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8</cp:revision>
  <cp:lastPrinted>2020-04-29T08:02:00Z</cp:lastPrinted>
  <dcterms:created xsi:type="dcterms:W3CDTF">2020-02-13T02:18:00Z</dcterms:created>
  <dcterms:modified xsi:type="dcterms:W3CDTF">2020-04-29T08:02:00Z</dcterms:modified>
</cp:coreProperties>
</file>