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38100</wp:posOffset>
            </wp:positionV>
            <wp:extent cx="1038225" cy="962025"/>
            <wp:effectExtent l="19050" t="0" r="9525" b="0"/>
            <wp:wrapNone/>
            <wp:docPr id="3" name="Picture 2" descr="Copy (10) of K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(10) of K_0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Pr="00B5248A" w:rsidRDefault="00F71455" w:rsidP="00F7145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71455" w:rsidRPr="00B5248A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</w:t>
      </w:r>
      <w:r w:rsidRPr="00B5248A"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F71455" w:rsidRPr="00B5248A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B5248A">
        <w:rPr>
          <w:rFonts w:ascii="TH SarabunIT๙" w:hAnsi="TH SarabunIT๙" w:cs="TH SarabunIT๙"/>
          <w:cs/>
        </w:rPr>
        <w:t>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F71455" w:rsidRPr="00B5248A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</w:t>
      </w:r>
      <w:r w:rsidRPr="00B5248A">
        <w:rPr>
          <w:rFonts w:ascii="TH SarabunIT๙" w:hAnsi="TH SarabunIT๙" w:cs="TH SarabunIT๙"/>
          <w:cs/>
        </w:rPr>
        <w:t xml:space="preserve">ประจำไตรมาสที่  </w:t>
      </w:r>
      <w:r>
        <w:rPr>
          <w:rFonts w:ascii="TH SarabunIT๙" w:hAnsi="TH SarabunIT๙" w:cs="TH SarabunIT๙" w:hint="cs"/>
          <w:cs/>
        </w:rPr>
        <w:t>3</w:t>
      </w:r>
      <w:r w:rsidRPr="00B5248A">
        <w:rPr>
          <w:rFonts w:ascii="TH SarabunIT๙" w:hAnsi="TH SarabunIT๙" w:cs="TH SarabunIT๙"/>
          <w:cs/>
        </w:rPr>
        <w:t xml:space="preserve">  (เดือน </w:t>
      </w:r>
      <w:r>
        <w:rPr>
          <w:rFonts w:ascii="TH SarabunIT๙" w:hAnsi="TH SarabunIT๙" w:cs="TH SarabunIT๙" w:hint="cs"/>
          <w:cs/>
        </w:rPr>
        <w:t>เมษายน 2563</w:t>
      </w:r>
      <w:r w:rsidR="00250E2D">
        <w:rPr>
          <w:rFonts w:ascii="TH SarabunIT๙" w:hAnsi="TH SarabunIT๙" w:cs="TH SarabunIT๙" w:hint="cs"/>
          <w:cs/>
        </w:rPr>
        <w:t xml:space="preserve"> </w:t>
      </w:r>
      <w:r w:rsidR="0019623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  <w:r w:rsidR="0019623D">
        <w:rPr>
          <w:rFonts w:ascii="TH SarabunIT๙" w:hAnsi="TH SarabunIT๙" w:cs="TH SarabunIT๙" w:hint="cs"/>
          <w:cs/>
        </w:rPr>
        <w:t xml:space="preserve"> </w:t>
      </w:r>
      <w:r w:rsidR="00250E2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มิถุนายน </w:t>
      </w:r>
      <w:r w:rsidR="00250E2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2563  </w:t>
      </w:r>
      <w:r w:rsidRPr="00B5248A">
        <w:rPr>
          <w:rFonts w:ascii="TH SarabunIT๙" w:hAnsi="TH SarabunIT๙" w:cs="TH SarabunIT๙"/>
          <w:cs/>
        </w:rPr>
        <w:t>)</w:t>
      </w:r>
    </w:p>
    <w:p w:rsidR="00F71455" w:rsidRDefault="00F71455" w:rsidP="00F71455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...................................................</w:t>
      </w:r>
    </w:p>
    <w:p w:rsidR="00F71455" w:rsidRPr="00641FB7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 w:rsidRPr="00641FB7">
        <w:rPr>
          <w:rFonts w:ascii="TH SarabunIT๙" w:hAnsi="TH SarabunIT๙" w:cs="TH SarabunIT๙"/>
          <w:cs/>
        </w:rPr>
        <w:t xml:space="preserve"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</w:t>
      </w:r>
      <w:r w:rsidR="00250E2D">
        <w:rPr>
          <w:rFonts w:ascii="TH SarabunIT๙" w:hAnsi="TH SarabunIT๙" w:cs="TH SarabunIT๙" w:hint="cs"/>
          <w:cs/>
        </w:rPr>
        <w:t xml:space="preserve"> </w:t>
      </w:r>
      <w:r w:rsidRPr="00641FB7">
        <w:rPr>
          <w:rFonts w:ascii="TH SarabunIT๙" w:hAnsi="TH SarabunIT๙" w:cs="TH SarabunIT๙"/>
          <w:cs/>
        </w:rPr>
        <w:t>และหน่วยงานของรัฐตามหลักเกณฑ์และวิธีการที่กรมบัญชีกลาง กำหนด นั้น</w:t>
      </w: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 w:rsidRPr="00641FB7">
        <w:rPr>
          <w:rFonts w:ascii="TH SarabunIT๙" w:hAnsi="TH SarabunIT๙" w:cs="TH SarabunIT๙"/>
          <w:cs/>
        </w:rPr>
        <w:tab/>
      </w:r>
      <w:r w:rsidRPr="00641FB7"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  <w:r>
        <w:rPr>
          <w:rFonts w:ascii="TH SarabunIT๙" w:hAnsi="TH SarabunIT๙" w:cs="TH SarabunIT๙" w:hint="cs"/>
          <w:cs/>
        </w:rPr>
        <w:t xml:space="preserve"> ตามเอกสารแนบท้ายนี้</w:t>
      </w: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</w:p>
    <w:p w:rsidR="00F71455" w:rsidRDefault="00F71455" w:rsidP="00F714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</w:t>
      </w:r>
      <w:r w:rsidR="005E673B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 xml:space="preserve">  กรกฎาคม    พ.ศ.  2563</w:t>
      </w:r>
    </w:p>
    <w:p w:rsidR="00F71455" w:rsidRDefault="00250E2D" w:rsidP="00F714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(นายประดิษฐ์  แย้มอิ่ม)</w:t>
      </w:r>
    </w:p>
    <w:p w:rsidR="00F71455" w:rsidRDefault="00F71455" w:rsidP="00F7145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นายกองค์การบริหารส่วนตำบลบ้านเนิน</w:t>
      </w: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AC77D6" w:rsidRPr="00E13E4A" w:rsidRDefault="00AC77D6" w:rsidP="00AC77D6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AC77D6" w:rsidRPr="00E13E4A" w:rsidRDefault="00AC77D6" w:rsidP="00AC77D6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cs/>
        </w:rPr>
        <w:t>3</w:t>
      </w:r>
      <w:r w:rsidRPr="00E13E4A">
        <w:rPr>
          <w:rFonts w:ascii="TH SarabunIT๙" w:hAnsi="TH SarabunIT๙" w:cs="TH SarabunIT๙"/>
          <w:cs/>
        </w:rPr>
        <w:t xml:space="preserve"> (เดือน</w:t>
      </w:r>
      <w:r>
        <w:rPr>
          <w:rFonts w:ascii="TH SarabunIT๙" w:hAnsi="TH SarabunIT๙" w:cs="TH SarabunIT๙" w:hint="cs"/>
          <w:cs/>
        </w:rPr>
        <w:t xml:space="preserve"> เมษายน  2563-มิถุนายน 2563</w:t>
      </w:r>
      <w:r w:rsidRPr="00E13E4A">
        <w:rPr>
          <w:rFonts w:ascii="TH SarabunIT๙" w:hAnsi="TH SarabunIT๙" w:cs="TH SarabunIT๙"/>
          <w:cs/>
        </w:rPr>
        <w:t>)</w:t>
      </w:r>
    </w:p>
    <w:p w:rsidR="00AC77D6" w:rsidRPr="00E13E4A" w:rsidRDefault="00AC77D6" w:rsidP="00AC77D6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13E4A">
        <w:rPr>
          <w:rFonts w:ascii="TH SarabunIT๙" w:hAnsi="TH SarabunIT๙" w:cs="TH SarabunIT๙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8" w:type="dxa"/>
        <w:tblLook w:val="04A0"/>
      </w:tblPr>
      <w:tblGrid>
        <w:gridCol w:w="817"/>
        <w:gridCol w:w="1985"/>
        <w:gridCol w:w="2340"/>
        <w:gridCol w:w="3755"/>
        <w:gridCol w:w="1559"/>
        <w:gridCol w:w="1559"/>
        <w:gridCol w:w="1559"/>
        <w:gridCol w:w="1204"/>
      </w:tblGrid>
      <w:tr w:rsidR="00AC77D6" w:rsidRPr="00E76689" w:rsidTr="008C075F">
        <w:tc>
          <w:tcPr>
            <w:tcW w:w="817" w:type="dxa"/>
            <w:vMerge w:val="restart"/>
          </w:tcPr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 w:rsidRPr="00E76689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จำนวนเงินรวม</w:t>
            </w:r>
          </w:p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ที่จัดซื้อจัดจ้าง</w:t>
            </w:r>
          </w:p>
        </w:tc>
        <w:tc>
          <w:tcPr>
            <w:tcW w:w="3118" w:type="dxa"/>
            <w:gridSpan w:val="2"/>
          </w:tcPr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</w:t>
            </w:r>
          </w:p>
          <w:p w:rsidR="00AC77D6" w:rsidRPr="00E76689" w:rsidRDefault="00AC77D6" w:rsidP="008C075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</w:t>
            </w:r>
          </w:p>
        </w:tc>
      </w:tr>
      <w:tr w:rsidR="00AC77D6" w:rsidTr="008C075F">
        <w:tc>
          <w:tcPr>
            <w:tcW w:w="817" w:type="dxa"/>
            <w:vMerge/>
          </w:tcPr>
          <w:p w:rsidR="00AC77D6" w:rsidRDefault="00AC77D6" w:rsidP="008C075F"/>
        </w:tc>
        <w:tc>
          <w:tcPr>
            <w:tcW w:w="1985" w:type="dxa"/>
            <w:vMerge/>
          </w:tcPr>
          <w:p w:rsidR="00AC77D6" w:rsidRDefault="00AC77D6" w:rsidP="008C075F"/>
        </w:tc>
        <w:tc>
          <w:tcPr>
            <w:tcW w:w="2340" w:type="dxa"/>
            <w:vMerge/>
          </w:tcPr>
          <w:p w:rsidR="00AC77D6" w:rsidRDefault="00AC77D6" w:rsidP="008C075F"/>
        </w:tc>
        <w:tc>
          <w:tcPr>
            <w:tcW w:w="3755" w:type="dxa"/>
            <w:vMerge/>
          </w:tcPr>
          <w:p w:rsidR="00AC77D6" w:rsidRDefault="00AC77D6" w:rsidP="008C075F"/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C77D6" w:rsidRDefault="00AC77D6" w:rsidP="008C075F"/>
        </w:tc>
        <w:tc>
          <w:tcPr>
            <w:tcW w:w="1559" w:type="dxa"/>
          </w:tcPr>
          <w:p w:rsidR="00AC77D6" w:rsidRDefault="00AC77D6" w:rsidP="008C075F">
            <w:pPr>
              <w:jc w:val="center"/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1559" w:type="dxa"/>
          </w:tcPr>
          <w:p w:rsidR="00AC77D6" w:rsidRDefault="00AC77D6" w:rsidP="008C075F">
            <w:pPr>
              <w:jc w:val="center"/>
            </w:pPr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AC77D6" w:rsidRDefault="00AC77D6" w:rsidP="008C075F"/>
        </w:tc>
      </w:tr>
      <w:tr w:rsidR="00AC77D6" w:rsidRPr="004D1FA7" w:rsidTr="008C075F">
        <w:trPr>
          <w:trHeight w:val="297"/>
        </w:trPr>
        <w:tc>
          <w:tcPr>
            <w:tcW w:w="817" w:type="dxa"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1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2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4</w:t>
            </w: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5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6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</w:rPr>
              <w:t>7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985" w:type="dxa"/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3801200668267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3800900202618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1800600021727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1769900379022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3800600101794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3720600016133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1800600082360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0803554001093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3801200668267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3800800216692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3800800216692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ก.พ.พรพิพัฒน์การโยธา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เชียรใหญ่การพิมพ์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อนุวัฒน์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ทองเอียด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นายบุญรัตน์ เขาบาท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นายอนุพงศ์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ชงว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ลิตร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ช วัสดุภัณฑ์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นครวร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จักรโดย น.ส.สุจิรา สุวรรณ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แกบ</w:t>
            </w:r>
            <w:proofErr w:type="spellEnd"/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นครวร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จักรโดย น.ส.สุจิรา สุวรรณ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แกบ</w:t>
            </w:r>
            <w:proofErr w:type="spellEnd"/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จ้างก่อสร้างธนาคารน้ำใต้ดินระบบเปิด หมู่ 4 บ้านท่าขนาน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ตำบลบ้านเนิน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จ้างทำป้ายสติ๊กเกอร์ , ป้ายไวนิลขนาด 2.4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4.8 เมตร พร้อมโครงเคร่าไม้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จ้างถ่ายเอกสารแบบประเมินความสามารถในการดำเนินกิจวัตรประจำวัน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จ้างซ่อมแซมเครื่องสูบน้ำไฟฟ้า จำนวน ๕ จุด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จ้างทำป้ายไวนิลประชาสัมพันธ์โครงการรณรงค์ป้องกันโรคพิษสุนัขบ้า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จ้างฉีดวัคซีนป้องกันโรคพิษสุนัขบ้า 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จ้างทำป้ายไวนิลพร้อมโครงเหล็กบนรถแห่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จ้างซ่อมเครื่องปรับอากาศ(ห้องนายกฯ)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จ้างพนักงานขับรถฟาร์มแทรกเตอร์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จ้างทำป้ายไวนิลรณรงค์ประชาสัมพันธ์การแพร่ระบาดของโรคที่เกิดจากยุง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จัดซื้อหมึกพิมพ์คอมพิวเตอร์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จัดซื้อวัสดุก่อสร้างซ่อมแซมระบบประปา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จัดซื้อครุภัณฑ์ซ่อมแซมระบบประปา</w:t>
            </w: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270,000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29,628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560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,650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2,650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25,200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864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17,100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28,785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47,000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 w:rsidRPr="00173366">
              <w:rPr>
                <w:rFonts w:ascii="TH SarabunIT๙" w:hAnsi="TH SarabunIT๙" w:cs="TH SarabunIT๙" w:hint="cs"/>
                <w:sz w:val="28"/>
                <w:cs/>
              </w:rPr>
              <w:t>14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173366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เม.ย.2563</w:t>
            </w:r>
          </w:p>
        </w:tc>
        <w:tc>
          <w:tcPr>
            <w:tcW w:w="1559" w:type="dxa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21/2563</w:t>
            </w:r>
          </w:p>
        </w:tc>
        <w:tc>
          <w:tcPr>
            <w:tcW w:w="1204" w:type="dxa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:rsidR="00AC77D6" w:rsidRDefault="00AC77D6" w:rsidP="00AC77D6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C77D6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C77D6" w:rsidRPr="004D1FA7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รายละเอียดแนบท้ายประกาศผลผู้ชนะการจัดซื้อจัดจ้างหรือผู้ได้รับการคัดเลือกและเป็นสาระสำคัญของสัญญาหรือข้อตกลงเป็นหนังสือ</w:t>
      </w:r>
    </w:p>
    <w:p w:rsidR="00AC77D6" w:rsidRPr="004D1FA7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sz w:val="28"/>
          <w:cs/>
        </w:rPr>
        <w:t xml:space="preserve">3 </w:t>
      </w:r>
      <w:r w:rsidRPr="004D1FA7">
        <w:rPr>
          <w:rFonts w:ascii="TH SarabunIT๙" w:hAnsi="TH SarabunIT๙" w:cs="TH SarabunIT๙"/>
          <w:sz w:val="28"/>
          <w:cs/>
        </w:rPr>
        <w:t xml:space="preserve"> (เดือน </w:t>
      </w:r>
      <w:r>
        <w:rPr>
          <w:rFonts w:ascii="TH SarabunIT๙" w:hAnsi="TH SarabunIT๙" w:cs="TH SarabunIT๙" w:hint="cs"/>
          <w:sz w:val="28"/>
          <w:cs/>
        </w:rPr>
        <w:t xml:space="preserve">เมษายน 2563 </w:t>
      </w:r>
      <w:r>
        <w:rPr>
          <w:rFonts w:ascii="TH SarabunIT๙" w:hAnsi="TH SarabunIT๙" w:cs="TH SarabunIT๙"/>
          <w:sz w:val="28"/>
          <w:cs/>
        </w:rPr>
        <w:t>–</w:t>
      </w:r>
      <w:r>
        <w:rPr>
          <w:rFonts w:ascii="TH SarabunIT๙" w:hAnsi="TH SarabunIT๙" w:cs="TH SarabunIT๙" w:hint="cs"/>
          <w:sz w:val="28"/>
          <w:cs/>
        </w:rPr>
        <w:t xml:space="preserve"> มิถุนายน  2563  </w:t>
      </w:r>
      <w:r w:rsidRPr="004D1FA7">
        <w:rPr>
          <w:rFonts w:ascii="TH SarabunIT๙" w:hAnsi="TH SarabunIT๙" w:cs="TH SarabunIT๙"/>
          <w:sz w:val="28"/>
          <w:cs/>
        </w:rPr>
        <w:t>)</w:t>
      </w:r>
    </w:p>
    <w:p w:rsidR="00AC77D6" w:rsidRPr="004D1FA7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D1FA7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   อำเภอเชียรใหญ่   จังหวัดนครศรีธรรมราช</w:t>
      </w:r>
    </w:p>
    <w:tbl>
      <w:tblPr>
        <w:tblStyle w:val="a3"/>
        <w:tblW w:w="14779" w:type="dxa"/>
        <w:tblLook w:val="04A0"/>
      </w:tblPr>
      <w:tblGrid>
        <w:gridCol w:w="817"/>
        <w:gridCol w:w="1985"/>
        <w:gridCol w:w="2340"/>
        <w:gridCol w:w="3755"/>
        <w:gridCol w:w="1559"/>
        <w:gridCol w:w="1559"/>
        <w:gridCol w:w="1560"/>
        <w:gridCol w:w="1204"/>
      </w:tblGrid>
      <w:tr w:rsidR="00AC77D6" w:rsidRPr="004D1FA7" w:rsidTr="008C075F">
        <w:tc>
          <w:tcPr>
            <w:tcW w:w="817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เลขที่ผู้เสียภาษี</w:t>
            </w:r>
          </w:p>
        </w:tc>
        <w:tc>
          <w:tcPr>
            <w:tcW w:w="2340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ชื่อผู้ประกอบการ</w:t>
            </w:r>
          </w:p>
        </w:tc>
        <w:tc>
          <w:tcPr>
            <w:tcW w:w="3755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รายการพัสดุที่จัดซื้อจัดจ้าง</w:t>
            </w:r>
          </w:p>
        </w:tc>
        <w:tc>
          <w:tcPr>
            <w:tcW w:w="1559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จำนวนเงินรวม</w:t>
            </w: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ที่จัดซื้อจัดจ้าง</w:t>
            </w:r>
          </w:p>
        </w:tc>
        <w:tc>
          <w:tcPr>
            <w:tcW w:w="3119" w:type="dxa"/>
            <w:gridSpan w:val="2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เอกสารอ้างอิง</w:t>
            </w:r>
          </w:p>
        </w:tc>
        <w:tc>
          <w:tcPr>
            <w:tcW w:w="1204" w:type="dxa"/>
            <w:vMerge w:val="restart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เหตุผล</w:t>
            </w: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สนับสนุน</w:t>
            </w:r>
          </w:p>
        </w:tc>
      </w:tr>
      <w:tr w:rsidR="00AC77D6" w:rsidRPr="004D1FA7" w:rsidTr="008C075F">
        <w:tc>
          <w:tcPr>
            <w:tcW w:w="817" w:type="dxa"/>
            <w:vMerge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vMerge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55" w:type="dxa"/>
            <w:vMerge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1560" w:type="dxa"/>
          </w:tcPr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FA7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</w:tc>
        <w:tc>
          <w:tcPr>
            <w:tcW w:w="1204" w:type="dxa"/>
            <w:vMerge/>
          </w:tcPr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C77D6" w:rsidRPr="004D1FA7" w:rsidTr="008C075F">
        <w:trPr>
          <w:trHeight w:val="3744"/>
        </w:trPr>
        <w:tc>
          <w:tcPr>
            <w:tcW w:w="817" w:type="dxa"/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180990021478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0803562001579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0105542091554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3801200631461</w:t>
            </w: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3809900588751</w:t>
            </w:r>
          </w:p>
        </w:tc>
        <w:tc>
          <w:tcPr>
            <w:tcW w:w="2340" w:type="dxa"/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คอมพิวเตอร์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พรพิพัฒน์วัสดุก่อสร้าง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แดรี่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โปรดักส์</w:t>
            </w:r>
            <w:proofErr w:type="spellEnd"/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นครศรีธรรมราชเฟอร์นิเจอร์ร้านบูรพาเครื่องเขียน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55" w:type="dxa"/>
            <w:tcBorders>
              <w:right w:val="single" w:sz="4" w:space="0" w:color="000000" w:themeColor="text1"/>
            </w:tcBorders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จัดซื้อผงหมึกซัมซุง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สำนักงานปลัด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จัดซื้ออาหารเสริม (นมโรงเรียน) ช่วงโควิด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จัดซื้อตู้เหล็กเก็บเอกสาร(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AC77D6" w:rsidRPr="004D1FA7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 กระดาษถ่ายเอกสาร(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สปสช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18,990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28,712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47,000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28,902.72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  <w:p w:rsidR="00AC77D6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4,770</w:t>
            </w:r>
          </w:p>
          <w:p w:rsidR="00AC77D6" w:rsidRPr="004D1FA7" w:rsidRDefault="00AC77D6" w:rsidP="008C075F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</w:tcBorders>
          </w:tcPr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มิ.ย.2563</w:t>
            </w:r>
          </w:p>
          <w:p w:rsidR="00AC77D6" w:rsidRDefault="00AC77D6" w:rsidP="008C07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 มิ.ย.2563</w:t>
            </w:r>
          </w:p>
          <w:p w:rsidR="00AC77D6" w:rsidRPr="00173366" w:rsidRDefault="00AC77D6" w:rsidP="008C07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 มิ.ย.2563</w:t>
            </w:r>
          </w:p>
        </w:tc>
        <w:tc>
          <w:tcPr>
            <w:tcW w:w="1560" w:type="dxa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26/2563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27/2563</w:t>
            </w: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28/2563</w:t>
            </w:r>
          </w:p>
        </w:tc>
        <w:tc>
          <w:tcPr>
            <w:tcW w:w="1204" w:type="dxa"/>
          </w:tcPr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C77D6" w:rsidRPr="004D1FA7" w:rsidRDefault="00AC77D6" w:rsidP="008C07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:rsidR="00AC77D6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รวมเป็นเงินทั้งสิ้น                 625,511.72</w:t>
      </w:r>
      <w:r>
        <w:rPr>
          <w:rFonts w:ascii="TH SarabunIT๙" w:hAnsi="TH SarabunIT๙" w:cs="TH SarabunIT๙" w:hint="cs"/>
          <w:sz w:val="28"/>
          <w:u w:val="double"/>
          <w:cs/>
        </w:rPr>
        <w:t xml:space="preserve"> </w:t>
      </w:r>
      <w:r w:rsidRPr="000403C8">
        <w:rPr>
          <w:rFonts w:ascii="TH SarabunIT๙" w:hAnsi="TH SarabunIT๙" w:cs="TH SarabunIT๙" w:hint="cs"/>
          <w:sz w:val="28"/>
          <w:u w:val="double"/>
          <w:cs/>
        </w:rPr>
        <w:t>บาท</w:t>
      </w:r>
    </w:p>
    <w:p w:rsidR="00AC77D6" w:rsidRPr="004D1FA7" w:rsidRDefault="00AC77D6" w:rsidP="00AC77D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C77D6" w:rsidRDefault="00AC77D6" w:rsidP="00AC77D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50CB3">
        <w:rPr>
          <w:rFonts w:ascii="TH SarabunIT๙" w:hAnsi="TH SarabunIT๙" w:cs="TH SarabunIT๙"/>
          <w:sz w:val="28"/>
        </w:rPr>
        <w:t>*</w:t>
      </w:r>
      <w:proofErr w:type="gramStart"/>
      <w:r w:rsidRPr="00550CB3">
        <w:rPr>
          <w:rFonts w:ascii="TH SarabunIT๙" w:hAnsi="TH SarabunIT๙" w:cs="TH SarabunIT๙"/>
          <w:sz w:val="28"/>
          <w:cs/>
        </w:rPr>
        <w:t xml:space="preserve">หมายเหตุ  </w:t>
      </w:r>
      <w:r w:rsidRPr="00550CB3">
        <w:rPr>
          <w:rFonts w:ascii="TH SarabunIT๙" w:hAnsi="TH SarabunIT๙" w:cs="TH SarabunIT๙"/>
          <w:sz w:val="28"/>
        </w:rPr>
        <w:t>:</w:t>
      </w:r>
      <w:proofErr w:type="gramEnd"/>
      <w:r w:rsidRPr="00550CB3"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     </w:t>
      </w:r>
      <w:r w:rsidRPr="00550CB3">
        <w:rPr>
          <w:rFonts w:ascii="TH SarabunIT๙" w:hAnsi="TH SarabunIT๙" w:cs="TH SarabunIT๙"/>
          <w:sz w:val="28"/>
        </w:rPr>
        <w:t xml:space="preserve">1. </w:t>
      </w:r>
      <w:r w:rsidRPr="00550CB3">
        <w:rPr>
          <w:rFonts w:ascii="TH SarabunIT๙" w:hAnsi="TH SarabunIT๙" w:cs="TH SarabunIT๙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28"/>
          <w:cs/>
        </w:rPr>
        <w:t xml:space="preserve">  การจัดซื้อจัดจ้างตามหนังสือกรมบัญชีกลาง ด่วนที่สุด 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0405/ว 322  ลงวันที่  24  สิงหาคม 2560  (ไม่เกิน 100,000 บาท)</w:t>
      </w:r>
    </w:p>
    <w:p w:rsidR="00AC77D6" w:rsidRDefault="00AC77D6" w:rsidP="00AC77D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2.หมายถึง การจัดซื้อจัดจ้างตามระเบียบฯข้อ 79 วรรคสอง (เร่งด่วน โดยมิได้คาดหมายไว้ก่อน)</w:t>
      </w:r>
    </w:p>
    <w:p w:rsidR="00AC77D6" w:rsidRDefault="00AC77D6" w:rsidP="00AC77D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3. หมายถึง การจัดซื้อจัดจ้างตามหนังสือคณะกรรมการวินิจฉัยปัญหาการจัดซื้อจัดจ้างและการบริหารพัสดุภาครัฐ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 w:hint="cs"/>
          <w:sz w:val="28"/>
          <w:cs/>
        </w:rPr>
        <w:t>กค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28"/>
          <w:cs/>
        </w:rPr>
        <w:t>กวจ</w:t>
      </w:r>
      <w:proofErr w:type="spellEnd"/>
      <w:r>
        <w:rPr>
          <w:rFonts w:ascii="TH SarabunIT๙" w:hAnsi="TH SarabunIT๙" w:cs="TH SarabunIT๙" w:hint="cs"/>
          <w:sz w:val="28"/>
          <w:cs/>
        </w:rPr>
        <w:t>) 0405.2/ว 119  ลงวันที่ 9 มีนาคม 2561 (ค่าใช้จ่ายในการฝึกอบรม)</w:t>
      </w:r>
    </w:p>
    <w:p w:rsidR="00AC77D6" w:rsidRDefault="00AC77D6" w:rsidP="00AC77D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4. หมายถึง การจัดซื้อจัดจ้า</w:t>
      </w:r>
      <w:proofErr w:type="spellStart"/>
      <w:r>
        <w:rPr>
          <w:rFonts w:ascii="TH SarabunIT๙" w:hAnsi="TH SarabunIT๙" w:cs="TH SarabunIT๙" w:hint="cs"/>
          <w:sz w:val="28"/>
          <w:cs/>
        </w:rPr>
        <w:t>งกรณี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อื่นๆ นอกเหนือจาก 1-3 (บุคคลธรรมดา ,น้ำมันเชื้อเพลิง ฯลฯ) </w:t>
      </w:r>
    </w:p>
    <w:p w:rsidR="00AC77D6" w:rsidRDefault="00AC77D6" w:rsidP="00F71455">
      <w:pPr>
        <w:spacing w:after="0" w:line="240" w:lineRule="auto"/>
        <w:rPr>
          <w:rFonts w:ascii="TH SarabunIT๙" w:hAnsi="TH SarabunIT๙" w:cs="TH SarabunIT๙"/>
        </w:rPr>
      </w:pPr>
    </w:p>
    <w:p w:rsidR="00C771BA" w:rsidRDefault="00C771BA"/>
    <w:sectPr w:rsidR="00C771BA" w:rsidSect="00AC77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F71455"/>
    <w:rsid w:val="0019623D"/>
    <w:rsid w:val="00250E2D"/>
    <w:rsid w:val="005E673B"/>
    <w:rsid w:val="0083265B"/>
    <w:rsid w:val="00AC77D6"/>
    <w:rsid w:val="00C771BA"/>
    <w:rsid w:val="00F7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2020-07-30T02:16:00Z</dcterms:created>
  <dcterms:modified xsi:type="dcterms:W3CDTF">2020-07-30T03:14:00Z</dcterms:modified>
</cp:coreProperties>
</file>